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7F15" w14:textId="27E48620" w:rsidR="0032306F" w:rsidRDefault="0032306F">
      <w:r>
        <w:t>ATOD Advisory Committee meeting</w:t>
      </w:r>
    </w:p>
    <w:p w14:paraId="04FA301A" w14:textId="0A4BCCF3" w:rsidR="0032306F" w:rsidRDefault="003F5436">
      <w:r>
        <w:t>10-13</w:t>
      </w:r>
      <w:r w:rsidR="0032306F">
        <w:t>-22, 12noon-1pm</w:t>
      </w:r>
    </w:p>
    <w:p w14:paraId="0D74B9D3" w14:textId="6879E327" w:rsidR="0032306F" w:rsidRDefault="003F5436">
      <w:r>
        <w:t>Faculty Conference Room</w:t>
      </w:r>
    </w:p>
    <w:p w14:paraId="22CF57F3" w14:textId="77777777" w:rsidR="0032306F" w:rsidRDefault="0032306F"/>
    <w:p w14:paraId="16990D8E" w14:textId="122D85E7" w:rsidR="008F4306" w:rsidRDefault="00B640B9">
      <w:r>
        <w:t>Members</w:t>
      </w:r>
      <w:r w:rsidR="00C705F1">
        <w:t xml:space="preserve"> present</w:t>
      </w:r>
      <w:r>
        <w:t xml:space="preserve">: Ian, Chris, Jeff, </w:t>
      </w:r>
      <w:proofErr w:type="spellStart"/>
      <w:r>
        <w:t>Angeli</w:t>
      </w:r>
      <w:proofErr w:type="spellEnd"/>
      <w:r>
        <w:t>, Kathleen, Ginger</w:t>
      </w:r>
      <w:r w:rsidR="00AA0CE3">
        <w:t>, Lennon</w:t>
      </w:r>
      <w:r w:rsidR="003F5436">
        <w:t>, David, Karen (Zoom)</w:t>
      </w:r>
    </w:p>
    <w:p w14:paraId="555D7345" w14:textId="64E7CE26" w:rsidR="00B640B9" w:rsidRDefault="00B640B9" w:rsidP="00B640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Welcome and </w:t>
      </w:r>
      <w:r w:rsidR="003F5436">
        <w:rPr>
          <w:rFonts w:eastAsia="Times New Roman"/>
        </w:rPr>
        <w:t>Updates</w:t>
      </w:r>
    </w:p>
    <w:p w14:paraId="2BDC61B8" w14:textId="040C2EE1" w:rsidR="003F5436" w:rsidRDefault="003F5436" w:rsidP="003F543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New members</w:t>
      </w:r>
    </w:p>
    <w:p w14:paraId="626F2A81" w14:textId="1A09C186" w:rsidR="003F5436" w:rsidRDefault="003F5436" w:rsidP="003F5436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Still wanting to have Police representation, although Chief Gordon is following the emails and responded with an edit to the alcohol policy.</w:t>
      </w:r>
    </w:p>
    <w:p w14:paraId="0351E862" w14:textId="5E40B689" w:rsidR="003F5436" w:rsidRPr="003F5436" w:rsidRDefault="003F5436" w:rsidP="003F5436">
      <w:pPr>
        <w:pStyle w:val="ListParagraph"/>
        <w:numPr>
          <w:ilvl w:val="2"/>
          <w:numId w:val="1"/>
        </w:numPr>
        <w:rPr>
          <w:rFonts w:eastAsia="Times New Roman"/>
          <w:b/>
          <w:bCs/>
        </w:rPr>
      </w:pPr>
      <w:r w:rsidRPr="003F5436">
        <w:rPr>
          <w:rFonts w:eastAsia="Times New Roman"/>
          <w:b/>
          <w:bCs/>
        </w:rPr>
        <w:t xml:space="preserve">Continue to recruit student committee members </w:t>
      </w:r>
    </w:p>
    <w:p w14:paraId="42407044" w14:textId="7A293AFC" w:rsidR="003F5436" w:rsidRDefault="003F5436" w:rsidP="003F543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Web site updates</w:t>
      </w:r>
    </w:p>
    <w:p w14:paraId="4067FE9A" w14:textId="77777777" w:rsidR="003F5436" w:rsidRDefault="003F5436" w:rsidP="003F5436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ATOD Advisory Committee page has been updated with past reports, including the past three federally required biennial reports</w:t>
      </w:r>
    </w:p>
    <w:p w14:paraId="192451AD" w14:textId="22BF2895" w:rsidR="003F5436" w:rsidRDefault="003F5436" w:rsidP="003F5436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8" w:history="1">
        <w:r w:rsidRPr="003F5436">
          <w:rPr>
            <w:rStyle w:val="Hyperlink"/>
            <w:rFonts w:eastAsia="Times New Roman"/>
          </w:rPr>
          <w:t>NASPA Strategies conference</w:t>
        </w:r>
      </w:hyperlink>
    </w:p>
    <w:p w14:paraId="414D13DD" w14:textId="77777777" w:rsidR="003F5436" w:rsidRDefault="003F5436" w:rsidP="003F5436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Members of the health center may attend NASPA strategies Conference in the spring where there is a focus on ATOD programming and prevention, mental health, and SASH prevention</w:t>
      </w:r>
    </w:p>
    <w:p w14:paraId="1AC8C1BF" w14:textId="0B1949AC" w:rsidR="003F5436" w:rsidRDefault="00DD72CC" w:rsidP="003F5436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If attending, members will report back to the committee with relevant information.</w:t>
      </w:r>
    </w:p>
    <w:p w14:paraId="642C05DA" w14:textId="2D445AA6" w:rsidR="00DD72CC" w:rsidRDefault="00DD72CC" w:rsidP="00DD72CC">
      <w:pPr>
        <w:pStyle w:val="ListParagraph"/>
        <w:numPr>
          <w:ilvl w:val="1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Angeli</w:t>
      </w:r>
      <w:proofErr w:type="spellEnd"/>
      <w:r>
        <w:rPr>
          <w:rFonts w:eastAsia="Times New Roman"/>
        </w:rPr>
        <w:t xml:space="preserve"> shared about a PHE event during </w:t>
      </w:r>
      <w:hyperlink r:id="rId9" w:history="1">
        <w:r w:rsidRPr="00DD72CC">
          <w:rPr>
            <w:rStyle w:val="Hyperlink"/>
            <w:rFonts w:eastAsia="Times New Roman"/>
          </w:rPr>
          <w:t>Red Ribbon Week</w:t>
        </w:r>
      </w:hyperlink>
      <w:r>
        <w:rPr>
          <w:rFonts w:eastAsia="Times New Roman"/>
        </w:rPr>
        <w:t>, which is the end of October</w:t>
      </w:r>
    </w:p>
    <w:p w14:paraId="04B0D0AA" w14:textId="438C1DF7" w:rsidR="00DD72CC" w:rsidRDefault="00DD72CC" w:rsidP="00DD72CC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Will include activities involving beer goggles</w:t>
      </w:r>
    </w:p>
    <w:p w14:paraId="7166637F" w14:textId="4BE02566" w:rsidR="00DD72CC" w:rsidRDefault="00DD72CC" w:rsidP="00DD72CC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Suggestions to make the activities related to maritime tasks, to communicate the seriousness of impairment, and minimize the event being overly casual or seen as a “joke”</w:t>
      </w:r>
    </w:p>
    <w:p w14:paraId="71078DF9" w14:textId="6A1FE471" w:rsidR="00DD72CC" w:rsidRDefault="00DD72CC" w:rsidP="00DD72CC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Suggestions about possible giveaways at the event for participants to be relevant and useful</w:t>
      </w:r>
    </w:p>
    <w:p w14:paraId="648BBE9B" w14:textId="7510EDB3" w:rsidR="00DD72CC" w:rsidRDefault="00DD72CC" w:rsidP="00DD72C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Counter Programming was discussed as it relates to Halloween as well as other holidays or high-use events/times</w:t>
      </w:r>
    </w:p>
    <w:p w14:paraId="257BDE72" w14:textId="24FCFB2C" w:rsidR="00DD72CC" w:rsidRDefault="00DD72CC" w:rsidP="00DD72CC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Examples of these programs included housing activities and messaging on boards, PHE awareness activities, ASCMA, as well as CAPS substance use harm reduction group on Fridays</w:t>
      </w:r>
    </w:p>
    <w:p w14:paraId="183C83AE" w14:textId="06344343" w:rsidR="00DD72CC" w:rsidRDefault="00DD72CC" w:rsidP="00DD72CC">
      <w:pPr>
        <w:pStyle w:val="ListParagraph"/>
        <w:numPr>
          <w:ilvl w:val="1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Keelhauler</w:t>
      </w:r>
      <w:proofErr w:type="spellEnd"/>
      <w:r>
        <w:rPr>
          <w:rFonts w:eastAsia="Times New Roman"/>
        </w:rPr>
        <w:t xml:space="preserve"> Fit to see a rollout expected in January</w:t>
      </w:r>
    </w:p>
    <w:p w14:paraId="1E05181D" w14:textId="1BF6B96F" w:rsidR="00DD72CC" w:rsidRDefault="00DD72CC" w:rsidP="00DD72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Alcohol Policy Review and Discussion</w:t>
      </w:r>
    </w:p>
    <w:p w14:paraId="63348A6C" w14:textId="043C4260" w:rsidR="00DD72CC" w:rsidRDefault="001C190D" w:rsidP="001C190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Broad policy review discussion</w:t>
      </w:r>
    </w:p>
    <w:p w14:paraId="2D0E530E" w14:textId="3F8FB29C" w:rsidR="001C190D" w:rsidRDefault="001C190D" w:rsidP="001C190D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TSGB and Cruise considerations</w:t>
      </w:r>
    </w:p>
    <w:p w14:paraId="06C3F3F3" w14:textId="49FA706E" w:rsidR="001C190D" w:rsidRDefault="001C190D" w:rsidP="001C190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The policy must be aligned with cruise handbook, conduct standards as they apply to cruise, and other regulations (e.g., USCG</w:t>
      </w:r>
    </w:p>
    <w:p w14:paraId="27B7FA0A" w14:textId="326F2371" w:rsidR="001C190D" w:rsidRDefault="001C190D" w:rsidP="001C190D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No all content to be included in the policy, but references to these standards should be included</w:t>
      </w:r>
    </w:p>
    <w:p w14:paraId="6CAF7300" w14:textId="4C89F904" w:rsidR="001C190D" w:rsidRDefault="001C190D" w:rsidP="001C190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Related to the ship and cruise are other travel experiences for cadets, </w:t>
      </w:r>
      <w:proofErr w:type="gramStart"/>
      <w:r>
        <w:rPr>
          <w:rFonts w:eastAsia="Times New Roman"/>
        </w:rPr>
        <w:t>faculty</w:t>
      </w:r>
      <w:proofErr w:type="gramEnd"/>
      <w:r>
        <w:rPr>
          <w:rFonts w:eastAsia="Times New Roman"/>
        </w:rPr>
        <w:t xml:space="preserve"> and staff</w:t>
      </w:r>
    </w:p>
    <w:p w14:paraId="6422EB4A" w14:textId="19B7C1AB" w:rsidR="001C190D" w:rsidRDefault="001C190D" w:rsidP="001C190D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International Experience as one example</w:t>
      </w:r>
    </w:p>
    <w:p w14:paraId="398D8128" w14:textId="29F07383" w:rsidR="001C190D" w:rsidRPr="00C146DC" w:rsidRDefault="001C190D" w:rsidP="001C190D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Alcohol policy should be separate from the Alcohol exception </w:t>
      </w:r>
      <w:r w:rsidRPr="001C190D">
        <w:rPr>
          <w:rFonts w:eastAsia="Times New Roman"/>
          <w:i/>
          <w:iCs/>
        </w:rPr>
        <w:t>approval process</w:t>
      </w:r>
    </w:p>
    <w:p w14:paraId="0775CC4B" w14:textId="77777777" w:rsidR="00C146DC" w:rsidRDefault="00C146DC" w:rsidP="00C146DC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Suggestion to remove sections of the current draft that outline the approval process, which include sections B through F</w:t>
      </w:r>
    </w:p>
    <w:p w14:paraId="088C3FBC" w14:textId="4D2B072D" w:rsidR="00C146DC" w:rsidRPr="001C190D" w:rsidRDefault="00C146DC" w:rsidP="00C146DC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Separate Protocol to be suggested, accompanied by a form for requesting alcohol approval</w:t>
      </w:r>
    </w:p>
    <w:p w14:paraId="684B9D03" w14:textId="13EDD3AD" w:rsidR="001C190D" w:rsidRDefault="001C190D" w:rsidP="00C146DC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Policy to cover basics that are consistent with current policy examples and section templates</w:t>
      </w:r>
    </w:p>
    <w:p w14:paraId="25DE3FC2" w14:textId="30CAA0B4" w:rsidR="001C190D" w:rsidRDefault="001C190D" w:rsidP="00C146DC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This included who is covered (e.g., students, faculty, staff, visitors,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>) and use, consumption, etc.</w:t>
      </w:r>
    </w:p>
    <w:p w14:paraId="6883E4C4" w14:textId="48868821" w:rsidR="001C190D" w:rsidRDefault="001C190D" w:rsidP="00C146DC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Suggested to also include information related to values and standards, as well as efforts to provide help </w:t>
      </w:r>
      <w:r w:rsidR="00C146DC">
        <w:rPr>
          <w:rFonts w:eastAsia="Times New Roman"/>
        </w:rPr>
        <w:t xml:space="preserve">and resources </w:t>
      </w:r>
      <w:r>
        <w:rPr>
          <w:rFonts w:eastAsia="Times New Roman"/>
        </w:rPr>
        <w:t>for alcohol misuse</w:t>
      </w:r>
    </w:p>
    <w:p w14:paraId="2226D7CE" w14:textId="0072AFE1" w:rsidR="001C190D" w:rsidRPr="001C190D" w:rsidRDefault="001C190D" w:rsidP="00C146DC">
      <w:pPr>
        <w:pStyle w:val="ListParagraph"/>
        <w:numPr>
          <w:ilvl w:val="3"/>
          <w:numId w:val="1"/>
        </w:numPr>
        <w:rPr>
          <w:rFonts w:eastAsia="Times New Roman"/>
          <w:b/>
          <w:bCs/>
        </w:rPr>
      </w:pPr>
      <w:r w:rsidRPr="001C190D">
        <w:rPr>
          <w:rFonts w:eastAsia="Times New Roman"/>
          <w:b/>
          <w:bCs/>
        </w:rPr>
        <w:t>Kathleen to ask Michael Martin (HR) to contribute thoughts and suggestions on the alcohol policy.</w:t>
      </w:r>
    </w:p>
    <w:p w14:paraId="71CF2687" w14:textId="32BD702C" w:rsidR="001C190D" w:rsidRDefault="001C190D" w:rsidP="001C190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Discussion of unique circumstances or exceptions to the standard alcohol policy</w:t>
      </w:r>
    </w:p>
    <w:p w14:paraId="0C87FDC8" w14:textId="77777777" w:rsidR="00C146DC" w:rsidRDefault="00C146DC" w:rsidP="001C190D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Location of </w:t>
      </w:r>
      <w:r w:rsidR="001C190D">
        <w:rPr>
          <w:rFonts w:eastAsia="Times New Roman"/>
        </w:rPr>
        <w:t>Private residences on campus</w:t>
      </w:r>
    </w:p>
    <w:p w14:paraId="288526EC" w14:textId="2058DFA2" w:rsidR="001C190D" w:rsidRDefault="001C190D" w:rsidP="00C146DC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such as staff/faculty living in Residence Halls, </w:t>
      </w:r>
      <w:r w:rsidR="00C146DC">
        <w:rPr>
          <w:rFonts w:eastAsia="Times New Roman"/>
        </w:rPr>
        <w:t>Houses where staff and admin reside</w:t>
      </w:r>
    </w:p>
    <w:p w14:paraId="5509318E" w14:textId="48251A57" w:rsidR="00C146DC" w:rsidRDefault="00C146DC" w:rsidP="001C190D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Ownership structure or authority of spaces on campus, including private residence</w:t>
      </w:r>
    </w:p>
    <w:p w14:paraId="527056F2" w14:textId="165B955A" w:rsidR="00C146DC" w:rsidRDefault="00C146DC" w:rsidP="00C146DC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For example: CSU, Corporation, other</w:t>
      </w:r>
    </w:p>
    <w:p w14:paraId="1E670785" w14:textId="74798711" w:rsidR="00C146DC" w:rsidRDefault="00C146DC" w:rsidP="00C146DC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Dining or café locations possibly selling alcohol</w:t>
      </w:r>
    </w:p>
    <w:p w14:paraId="527D4CE6" w14:textId="04E8F617" w:rsidR="00C146DC" w:rsidRDefault="00C146DC" w:rsidP="00C146DC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Intersecting concern when location is part of a residence hall (e.g., McAllister) or building with </w:t>
      </w:r>
      <w:proofErr w:type="gramStart"/>
      <w:r>
        <w:rPr>
          <w:rFonts w:eastAsia="Times New Roman"/>
        </w:rPr>
        <w:t>work spaces</w:t>
      </w:r>
      <w:proofErr w:type="gramEnd"/>
      <w:r>
        <w:rPr>
          <w:rFonts w:eastAsia="Times New Roman"/>
        </w:rPr>
        <w:t xml:space="preserve"> (Dining center)</w:t>
      </w:r>
    </w:p>
    <w:p w14:paraId="783594C3" w14:textId="6E30D844" w:rsidR="00C146DC" w:rsidRDefault="00C146DC" w:rsidP="00C146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Question about language in the evaluation of intoxication – “behaving with sobriety”</w:t>
      </w:r>
    </w:p>
    <w:p w14:paraId="62E5ACE0" w14:textId="7128C964" w:rsidR="00C146DC" w:rsidRDefault="00C146DC" w:rsidP="00C146DC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Confusion about meaning of the term</w:t>
      </w:r>
    </w:p>
    <w:p w14:paraId="44C2FBD6" w14:textId="105DD6AF" w:rsidR="00C146DC" w:rsidRDefault="00C146DC" w:rsidP="00C146DC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Need for references to standards that are used to evaluate intoxication, whether on the TSGB or on campus</w:t>
      </w:r>
    </w:p>
    <w:p w14:paraId="7B01A667" w14:textId="46F18FB4" w:rsidR="00C146DC" w:rsidRDefault="00C146DC" w:rsidP="00C146DC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E.g., Police standards, USCG, other</w:t>
      </w:r>
    </w:p>
    <w:p w14:paraId="3C22BEAA" w14:textId="128AC3B3" w:rsidR="00C146DC" w:rsidRDefault="00C146DC" w:rsidP="00C146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Question about other possible components to the policy such as measurement and tracking of alcohol use, programs</w:t>
      </w:r>
    </w:p>
    <w:p w14:paraId="708264FE" w14:textId="6C212357" w:rsidR="00C146DC" w:rsidRDefault="00C146DC" w:rsidP="00C146DC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Noted that the federal biennial review captures these components</w:t>
      </w:r>
    </w:p>
    <w:p w14:paraId="4E55BA23" w14:textId="4409F793" w:rsidR="00C146DC" w:rsidRDefault="00C146DC" w:rsidP="00C146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Medical Amnesty policy to remain in policy in brief, with a link to the full standard or policy (conduct)</w:t>
      </w:r>
    </w:p>
    <w:p w14:paraId="4D6B9C3E" w14:textId="6CC598B0" w:rsidR="00C146DC" w:rsidRDefault="00C146DC" w:rsidP="00C146D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Informing visitors and campus community members: Suggestions about the importance of signage on campus about </w:t>
      </w:r>
      <w:r w:rsidR="00C024C3">
        <w:rPr>
          <w:rFonts w:eastAsia="Times New Roman"/>
        </w:rPr>
        <w:t>prohibited items or activities, including unapproved alcohol possession and use.</w:t>
      </w:r>
    </w:p>
    <w:p w14:paraId="737F7A2A" w14:textId="544E9070" w:rsidR="00C024C3" w:rsidRDefault="00C024C3" w:rsidP="00C024C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Current example: Bodner has a sign that needs to be updated</w:t>
      </w:r>
    </w:p>
    <w:p w14:paraId="4EA1DE74" w14:textId="1A365DFF" w:rsidR="00C024C3" w:rsidRDefault="00C024C3" w:rsidP="00C024C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Administration building as a location where this signage would be effective</w:t>
      </w:r>
    </w:p>
    <w:p w14:paraId="58B3C520" w14:textId="5EA9F4BD" w:rsidR="001C190D" w:rsidRPr="001C190D" w:rsidRDefault="001C190D" w:rsidP="001C190D">
      <w:pPr>
        <w:pStyle w:val="ListParagraph"/>
        <w:numPr>
          <w:ilvl w:val="1"/>
          <w:numId w:val="1"/>
        </w:numPr>
        <w:rPr>
          <w:rFonts w:eastAsia="Times New Roman"/>
          <w:b/>
          <w:bCs/>
        </w:rPr>
      </w:pPr>
      <w:r w:rsidRPr="001C190D">
        <w:rPr>
          <w:rFonts w:eastAsia="Times New Roman"/>
          <w:b/>
          <w:bCs/>
        </w:rPr>
        <w:t>Ian to create working draft of Alcohol Policy revisions using track changes. Will send to the committee an</w:t>
      </w:r>
      <w:r>
        <w:rPr>
          <w:rFonts w:eastAsia="Times New Roman"/>
          <w:b/>
          <w:bCs/>
        </w:rPr>
        <w:t>d</w:t>
      </w:r>
      <w:r w:rsidRPr="001C190D">
        <w:rPr>
          <w:rFonts w:eastAsia="Times New Roman"/>
          <w:b/>
          <w:bCs/>
        </w:rPr>
        <w:t xml:space="preserve"> request edits be sent to him to be added.</w:t>
      </w:r>
    </w:p>
    <w:sectPr w:rsidR="001C190D" w:rsidRPr="001C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2452A"/>
    <w:multiLevelType w:val="hybridMultilevel"/>
    <w:tmpl w:val="C508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B9"/>
    <w:rsid w:val="00051CD4"/>
    <w:rsid w:val="00080A5F"/>
    <w:rsid w:val="00106D13"/>
    <w:rsid w:val="00141F6C"/>
    <w:rsid w:val="00191FF6"/>
    <w:rsid w:val="001C190D"/>
    <w:rsid w:val="001F52AB"/>
    <w:rsid w:val="00216F19"/>
    <w:rsid w:val="0032306F"/>
    <w:rsid w:val="00342937"/>
    <w:rsid w:val="00387E2A"/>
    <w:rsid w:val="003F5436"/>
    <w:rsid w:val="00421172"/>
    <w:rsid w:val="00442888"/>
    <w:rsid w:val="00620324"/>
    <w:rsid w:val="00652BF1"/>
    <w:rsid w:val="0065571F"/>
    <w:rsid w:val="0074238D"/>
    <w:rsid w:val="007924AE"/>
    <w:rsid w:val="00843823"/>
    <w:rsid w:val="008E77AB"/>
    <w:rsid w:val="008F2332"/>
    <w:rsid w:val="008F4306"/>
    <w:rsid w:val="00AA0CE3"/>
    <w:rsid w:val="00AF49EF"/>
    <w:rsid w:val="00B273B1"/>
    <w:rsid w:val="00B44006"/>
    <w:rsid w:val="00B640B9"/>
    <w:rsid w:val="00BA2D46"/>
    <w:rsid w:val="00BF2D4C"/>
    <w:rsid w:val="00C024C3"/>
    <w:rsid w:val="00C1154D"/>
    <w:rsid w:val="00C146DC"/>
    <w:rsid w:val="00C705F1"/>
    <w:rsid w:val="00D359E3"/>
    <w:rsid w:val="00D62385"/>
    <w:rsid w:val="00DA61CA"/>
    <w:rsid w:val="00DD72CC"/>
    <w:rsid w:val="00E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8D0E"/>
  <w15:chartTrackingRefBased/>
  <w15:docId w15:val="{DA3B25E4-AD2C-4CBB-9B5E-FA61FBE5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B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F5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pa.org/events/strateg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dribb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ED4566E24AF4FBA2DB804C6905DC5" ma:contentTypeVersion="16" ma:contentTypeDescription="Create a new document." ma:contentTypeScope="" ma:versionID="04edad7628af3a6f6fa6ce699bb4f72f">
  <xsd:schema xmlns:xsd="http://www.w3.org/2001/XMLSchema" xmlns:xs="http://www.w3.org/2001/XMLSchema" xmlns:p="http://schemas.microsoft.com/office/2006/metadata/properties" xmlns:ns2="1f380a97-af82-4b1c-a0c7-322c1360de4b" xmlns:ns3="70f46319-9172-4745-a8a2-6c14ed1c47b9" targetNamespace="http://schemas.microsoft.com/office/2006/metadata/properties" ma:root="true" ma:fieldsID="b14e432b9c0aa848df4e9caec1be6362" ns2:_="" ns3:_="">
    <xsd:import namespace="1f380a97-af82-4b1c-a0c7-322c1360de4b"/>
    <xsd:import namespace="70f46319-9172-4745-a8a2-6c14ed1c4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0a97-af82-4b1c-a0c7-322c1360d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3bc46b-4057-41f4-991b-27294c6de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46319-9172-4745-a8a2-6c14ed1c4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9d6a80-626f-4cea-92e7-16c5dab10a05}" ma:internalName="TaxCatchAll" ma:showField="CatchAllData" ma:web="70f46319-9172-4745-a8a2-6c14ed1c4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80a97-af82-4b1c-a0c7-322c1360de4b">
      <Terms xmlns="http://schemas.microsoft.com/office/infopath/2007/PartnerControls"/>
    </lcf76f155ced4ddcb4097134ff3c332f>
    <TaxCatchAll xmlns="70f46319-9172-4745-a8a2-6c14ed1c47b9" xsi:nil="true"/>
  </documentManagement>
</p:properties>
</file>

<file path=customXml/itemProps1.xml><?xml version="1.0" encoding="utf-8"?>
<ds:datastoreItem xmlns:ds="http://schemas.openxmlformats.org/officeDocument/2006/customXml" ds:itemID="{92FF90F0-3BAB-4F56-8232-4B2E8BB72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EA2C9-EA0A-4BE4-ACCF-42848D679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80a97-af82-4b1c-a0c7-322c1360de4b"/>
    <ds:schemaRef ds:uri="70f46319-9172-4745-a8a2-6c14ed1c4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8282F-8FA9-4A4A-A12B-E2F1107FC85A}">
  <ds:schemaRefs>
    <ds:schemaRef ds:uri="http://schemas.microsoft.com/office/2006/metadata/properties"/>
    <ds:schemaRef ds:uri="http://schemas.microsoft.com/office/infopath/2007/PartnerControls"/>
    <ds:schemaRef ds:uri="1f380a97-af82-4b1c-a0c7-322c1360de4b"/>
    <ds:schemaRef ds:uri="70f46319-9172-4745-a8a2-6c14ed1c47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Ian J</dc:creator>
  <cp:keywords/>
  <dc:description/>
  <cp:lastModifiedBy>Wallace, Ian J</cp:lastModifiedBy>
  <cp:revision>3</cp:revision>
  <dcterms:created xsi:type="dcterms:W3CDTF">2022-10-14T14:28:00Z</dcterms:created>
  <dcterms:modified xsi:type="dcterms:W3CDTF">2022-10-14T15:21:00Z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0x0101004FDED4566E24AF4FBA2DB804C6905DC5</vt:lpwstr>
  </property>
</Properties>
</file>