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4350" w14:textId="441F1CBA" w:rsidR="00F3532C" w:rsidRDefault="00F3532C" w:rsidP="00F3532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Welcome and updates</w:t>
      </w:r>
    </w:p>
    <w:p w14:paraId="789DEBA0" w14:textId="5A8504ED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New Cadet Members: Ambria / Fae / David C.</w:t>
      </w:r>
    </w:p>
    <w:p w14:paraId="3C1AE425" w14:textId="6AE3232B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JED Box: congrats from JED for starting the year (sponsored by PINK)</w:t>
      </w:r>
    </w:p>
    <w:p w14:paraId="7DAE2821" w14:textId="26C908FB" w:rsidR="00F3532C" w:rsidRDefault="00F3532C" w:rsidP="00F3532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Next meeting reminder (12/13/22, 9-10am, location Compass Room #3)</w:t>
      </w:r>
    </w:p>
    <w:p w14:paraId="096A5DAD" w14:textId="60CE88FB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Compass 3 – pending availability</w:t>
      </w:r>
    </w:p>
    <w:p w14:paraId="6E69F4E6" w14:textId="1ABFE095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Not </w:t>
      </w:r>
      <w:proofErr w:type="spellStart"/>
      <w:r>
        <w:rPr>
          <w:rFonts w:eastAsia="Times New Roman"/>
        </w:rPr>
        <w:t>Topp</w:t>
      </w:r>
      <w:proofErr w:type="spellEnd"/>
      <w:r>
        <w:rPr>
          <w:rFonts w:eastAsia="Times New Roman"/>
        </w:rPr>
        <w:t>!</w:t>
      </w:r>
    </w:p>
    <w:p w14:paraId="1D46728D" w14:textId="77777777" w:rsidR="00F3532C" w:rsidRDefault="00F3532C" w:rsidP="00F3532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Subcommittee reports</w:t>
      </w:r>
    </w:p>
    <w:p w14:paraId="22B3F6A0" w14:textId="164C76F3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Policy </w:t>
      </w:r>
    </w:p>
    <w:p w14:paraId="0E7BF8C2" w14:textId="59777DBF" w:rsidR="00086FA4" w:rsidRDefault="00086FA4" w:rsidP="00086FA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Health/Medical Leave</w:t>
      </w:r>
    </w:p>
    <w:p w14:paraId="55ED86D4" w14:textId="0048209F" w:rsidR="00F3532C" w:rsidRDefault="00F3532C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health leave/withdrawal policy is in review still</w:t>
      </w:r>
    </w:p>
    <w:p w14:paraId="6A1820B7" w14:textId="35F9DC19" w:rsidR="00F3532C" w:rsidRDefault="00F3532C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Provost counsel had feedback about potential conflict of interest regarding if CAPS is the best referral.</w:t>
      </w:r>
    </w:p>
    <w:p w14:paraId="4D7D890B" w14:textId="35A7A01B" w:rsidR="00F3532C" w:rsidRDefault="00F3532C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Risk of CAPS relationship </w:t>
      </w:r>
      <w:r w:rsidR="004B381E">
        <w:rPr>
          <w:rFonts w:eastAsia="Times New Roman"/>
        </w:rPr>
        <w:t>or lack of relationship coming for referral only circumstances</w:t>
      </w:r>
    </w:p>
    <w:p w14:paraId="7AB5EAE5" w14:textId="24061DC8" w:rsidR="004B381E" w:rsidRDefault="004B381E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Kathleen: policy on many campuses, the main view being that “any” medical professional can make the recommendation.</w:t>
      </w:r>
    </w:p>
    <w:p w14:paraId="19B14193" w14:textId="47CCEF09" w:rsidR="004B381E" w:rsidRDefault="004B381E" w:rsidP="00086FA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Apply for medical accommodation – process in Dean of Students office</w:t>
      </w:r>
    </w:p>
    <w:p w14:paraId="237407FC" w14:textId="3D8D63F0" w:rsidR="004B381E" w:rsidRDefault="004B381E" w:rsidP="00086FA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Health Center Director would review and approve it</w:t>
      </w:r>
    </w:p>
    <w:p w14:paraId="743FB2AB" w14:textId="65DDD51E" w:rsidR="004B381E" w:rsidRDefault="004B381E" w:rsidP="00086FA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Mental health would review documents from outside</w:t>
      </w:r>
    </w:p>
    <w:p w14:paraId="23210479" w14:textId="1BFB1565" w:rsidR="004B381E" w:rsidRDefault="004B381E" w:rsidP="00086FA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Campus resources would ideally be utilized to review</w:t>
      </w:r>
    </w:p>
    <w:p w14:paraId="0A709777" w14:textId="14EB948D" w:rsidR="004B381E" w:rsidRDefault="004B381E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Review with academic deans to adjust the process to have the conversations </w:t>
      </w:r>
    </w:p>
    <w:p w14:paraId="2CAEA8CF" w14:textId="00BE4D7B" w:rsidR="004B381E" w:rsidRDefault="004B381E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Additional conversations about other policies such as the </w:t>
      </w:r>
      <w:r w:rsidR="00086FA4">
        <w:rPr>
          <w:rFonts w:eastAsia="Times New Roman"/>
        </w:rPr>
        <w:t>Credit/NO Credit policy</w:t>
      </w:r>
    </w:p>
    <w:p w14:paraId="1FAF0A14" w14:textId="6361FB59" w:rsidR="00086FA4" w:rsidRDefault="00086FA4" w:rsidP="00086FA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Alcohol Policy</w:t>
      </w:r>
    </w:p>
    <w:p w14:paraId="40F4653E" w14:textId="71C15424" w:rsidR="00086FA4" w:rsidRDefault="00086FA4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Recent revision about cadet </w:t>
      </w:r>
      <w:proofErr w:type="gramStart"/>
      <w:r>
        <w:rPr>
          <w:rFonts w:eastAsia="Times New Roman"/>
        </w:rPr>
        <w:t>use</w:t>
      </w:r>
      <w:proofErr w:type="gramEnd"/>
      <w:r>
        <w:rPr>
          <w:rFonts w:eastAsia="Times New Roman"/>
        </w:rPr>
        <w:t xml:space="preserve"> in reference to alcohol</w:t>
      </w:r>
    </w:p>
    <w:p w14:paraId="20C5EC94" w14:textId="20EE0774" w:rsidR="00086FA4" w:rsidRDefault="00086FA4" w:rsidP="00086FA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Tuition insurance</w:t>
      </w:r>
    </w:p>
    <w:p w14:paraId="66A09FA4" w14:textId="3FE4751B" w:rsidR="00086FA4" w:rsidRDefault="00086FA4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Need for medical leave could result in full tuition refund</w:t>
      </w:r>
    </w:p>
    <w:p w14:paraId="3A6D635A" w14:textId="29DF50D3" w:rsidR="00086FA4" w:rsidRDefault="00086FA4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Limited progress on this front, but still want to </w:t>
      </w:r>
      <w:proofErr w:type="gramStart"/>
      <w:r>
        <w:rPr>
          <w:rFonts w:eastAsia="Times New Roman"/>
        </w:rPr>
        <w:t>look into</w:t>
      </w:r>
      <w:proofErr w:type="gramEnd"/>
      <w:r>
        <w:rPr>
          <w:rFonts w:eastAsia="Times New Roman"/>
        </w:rPr>
        <w:t xml:space="preserve"> options</w:t>
      </w:r>
    </w:p>
    <w:p w14:paraId="772C7DD9" w14:textId="27AE87B7" w:rsidR="00086FA4" w:rsidRPr="004B381E" w:rsidRDefault="00086FA4" w:rsidP="00086FA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Could this apply for cruise</w:t>
      </w:r>
    </w:p>
    <w:p w14:paraId="09E45960" w14:textId="1BCD5AA8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Training and Response</w:t>
      </w:r>
    </w:p>
    <w:p w14:paraId="301B9CB3" w14:textId="4F07E019" w:rsidR="00086FA4" w:rsidRDefault="00086FA4" w:rsidP="00086FA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Naloxone – UPD received 50 doses; Peer health and RHOs tra</w:t>
      </w:r>
      <w:r w:rsidR="000D4262">
        <w:rPr>
          <w:rFonts w:eastAsia="Times New Roman"/>
        </w:rPr>
        <w:t>ined on utilizing naloxone</w:t>
      </w:r>
    </w:p>
    <w:p w14:paraId="7C2D0BCD" w14:textId="04854FE2" w:rsidR="000D4262" w:rsidRDefault="000D4262" w:rsidP="000D426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Increase in fentanyl use as a coping tool</w:t>
      </w:r>
    </w:p>
    <w:p w14:paraId="09564C13" w14:textId="08ADB91D" w:rsidR="000D4262" w:rsidRDefault="000D4262" w:rsidP="000D426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Value in speakers moving off ADHD medications, or alternative resources</w:t>
      </w:r>
    </w:p>
    <w:p w14:paraId="0BA35445" w14:textId="51611C3D" w:rsidR="000D4262" w:rsidRDefault="000D4262" w:rsidP="000D4262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Consideration for the spectrum and impact of it and how it might be impacted per cadet </w:t>
      </w:r>
    </w:p>
    <w:p w14:paraId="158540B5" w14:textId="549A1B14" w:rsidR="000D4262" w:rsidRDefault="000D4262" w:rsidP="000D426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Impact of “shrooms” and short life in the body</w:t>
      </w:r>
    </w:p>
    <w:p w14:paraId="370DBFC8" w14:textId="2C9402BB" w:rsidR="000D4262" w:rsidRDefault="000D4262" w:rsidP="000D426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Belief of greater substance abuse</w:t>
      </w:r>
      <w:r w:rsidR="007017A9">
        <w:rPr>
          <w:rFonts w:eastAsia="Times New Roman"/>
        </w:rPr>
        <w:t xml:space="preserve"> and challenges within communities</w:t>
      </w:r>
    </w:p>
    <w:p w14:paraId="45399DE5" w14:textId="1FA4FE7C" w:rsidR="00B757E8" w:rsidRDefault="00B757E8" w:rsidP="000D426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CPR funding acquired! Incorporate the “you can help” approach</w:t>
      </w:r>
    </w:p>
    <w:p w14:paraId="18455BC5" w14:textId="7626947C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CAPS/SHS</w:t>
      </w:r>
    </w:p>
    <w:p w14:paraId="411B5A39" w14:textId="36829FBF" w:rsidR="000D4262" w:rsidRDefault="007017A9" w:rsidP="000D426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Nothing major</w:t>
      </w:r>
    </w:p>
    <w:p w14:paraId="37DE4845" w14:textId="2E574550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Social Connectedness</w:t>
      </w:r>
    </w:p>
    <w:p w14:paraId="59A1CF87" w14:textId="3B56CB72" w:rsidR="007017A9" w:rsidRDefault="007017A9" w:rsidP="00086FA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Community </w:t>
      </w:r>
      <w:proofErr w:type="gramStart"/>
      <w:r>
        <w:rPr>
          <w:rFonts w:eastAsia="Times New Roman"/>
        </w:rPr>
        <w:t>connect</w:t>
      </w:r>
      <w:proofErr w:type="gramEnd"/>
      <w:r>
        <w:rPr>
          <w:rFonts w:eastAsia="Times New Roman"/>
        </w:rPr>
        <w:t xml:space="preserve"> event (Maddy): </w:t>
      </w:r>
    </w:p>
    <w:p w14:paraId="7D229958" w14:textId="5A4A65C2" w:rsidR="007017A9" w:rsidRDefault="007017A9" w:rsidP="00086FA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Women’s support group (Maddy/Marie) staff led mental health for Women at inclusion center</w:t>
      </w:r>
    </w:p>
    <w:p w14:paraId="4B800E46" w14:textId="1BD6BC3F" w:rsidR="007017A9" w:rsidRDefault="007017A9" w:rsidP="007017A9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Aparna has a peer led “Women’s Support+” group</w:t>
      </w:r>
    </w:p>
    <w:p w14:paraId="65873F47" w14:textId="652842D7" w:rsidR="00F3532C" w:rsidRDefault="00F3532C" w:rsidP="00F3532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AOD and Help-Seeking</w:t>
      </w:r>
    </w:p>
    <w:p w14:paraId="03CB83F0" w14:textId="409174C4" w:rsidR="007017A9" w:rsidRDefault="007017A9" w:rsidP="007017A9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Friday’s at 3pm Dr Wallace</w:t>
      </w:r>
    </w:p>
    <w:p w14:paraId="134E7C55" w14:textId="0BC79C80" w:rsidR="007017A9" w:rsidRDefault="007017A9" w:rsidP="007017A9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Campaign under development, aim is to have some draft definitions </w:t>
      </w:r>
    </w:p>
    <w:p w14:paraId="54992C8A" w14:textId="77777777" w:rsidR="007017A9" w:rsidRDefault="007017A9" w:rsidP="007017A9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</w:p>
    <w:p w14:paraId="10937A30" w14:textId="77777777" w:rsidR="00F3532C" w:rsidRDefault="00F3532C" w:rsidP="00F3532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Discussion</w:t>
      </w:r>
    </w:p>
    <w:p w14:paraId="44655B68" w14:textId="77777777" w:rsidR="00641D8A" w:rsidRDefault="00641D8A"/>
    <w:sectPr w:rsidR="0064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21A7"/>
    <w:multiLevelType w:val="hybridMultilevel"/>
    <w:tmpl w:val="B2C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2C"/>
    <w:rsid w:val="00086FA4"/>
    <w:rsid w:val="000D4262"/>
    <w:rsid w:val="0038363B"/>
    <w:rsid w:val="004050BA"/>
    <w:rsid w:val="004B381E"/>
    <w:rsid w:val="00641D8A"/>
    <w:rsid w:val="007017A9"/>
    <w:rsid w:val="00A25622"/>
    <w:rsid w:val="00B757E8"/>
    <w:rsid w:val="00F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0C24"/>
  <w15:chartTrackingRefBased/>
  <w15:docId w15:val="{88DC529C-0138-4BCE-8EBF-7DB7FE3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2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6F8639B9CBB4AA0ED905F946762C6" ma:contentTypeVersion="14" ma:contentTypeDescription="Create a new document." ma:contentTypeScope="" ma:versionID="3468b4ab870cd86be4b959ae54192195">
  <xsd:schema xmlns:xsd="http://www.w3.org/2001/XMLSchema" xmlns:xs="http://www.w3.org/2001/XMLSchema" xmlns:p="http://schemas.microsoft.com/office/2006/metadata/properties" xmlns:ns3="26bf2c0e-7d1d-4ba1-a9e8-27b42e16158a" xmlns:ns4="ed634005-d36b-4e80-a6a9-51ad64d4f382" targetNamespace="http://schemas.microsoft.com/office/2006/metadata/properties" ma:root="true" ma:fieldsID="1ae118674d69812afca8e4452fc380ea" ns3:_="" ns4:_="">
    <xsd:import namespace="26bf2c0e-7d1d-4ba1-a9e8-27b42e16158a"/>
    <xsd:import namespace="ed634005-d36b-4e80-a6a9-51ad64d4f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f2c0e-7d1d-4ba1-a9e8-27b42e16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34005-d36b-4e80-a6a9-51ad64d4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89A50-46AD-49C4-9B3F-33ED02296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51AF5-A5DB-427A-910B-467ABC6CD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67D66-D580-43AC-BFAC-2FBDE130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f2c0e-7d1d-4ba1-a9e8-27b42e16158a"/>
    <ds:schemaRef ds:uri="ed634005-d36b-4e80-a6a9-51ad64d4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Prothro-Jones, Lennon M</dc:creator>
  <cp:keywords/>
  <dc:description/>
  <cp:lastModifiedBy>Wallace, Ian J</cp:lastModifiedBy>
  <cp:revision>2</cp:revision>
  <dcterms:created xsi:type="dcterms:W3CDTF">2022-11-18T23:15:00Z</dcterms:created>
  <dcterms:modified xsi:type="dcterms:W3CDTF">2022-11-18T23:15:00Z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0x010100ED06F8639B9CBB4AA0ED905F946762C6</vt:lpwstr>
  </property>
</Properties>
</file>